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27" w:tblpY="-134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59"/>
        <w:gridCol w:w="142"/>
        <w:gridCol w:w="4252"/>
        <w:gridCol w:w="709"/>
        <w:gridCol w:w="709"/>
        <w:gridCol w:w="708"/>
        <w:gridCol w:w="709"/>
      </w:tblGrid>
      <w:tr w:rsidR="00E960A6" w:rsidTr="00606933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物料内容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制作明细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复价</w:t>
            </w:r>
          </w:p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</w:tr>
      <w:tr w:rsidR="00E960A6" w:rsidTr="0060693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主舞台</w:t>
            </w:r>
          </w:p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搭建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主舞台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H8*8m  ， 高度60cm，一侧台阶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活动主画面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背景H6*8M, 2面，桁架搭建，高清防透黑色喷绘布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活动流程主形象墙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印有活动流程的主形象墙。H3*5M，画面：活动介绍、骑游线路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5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音响和功放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普通乐队演唱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现场氛围布置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拱门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骑游出发区，自有气模，需安装，充气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拱门横幅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0.8*8m，一个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地贴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地贴H60*60cm，50张，带背胶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帐篷搭建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3*3m白色帐篷，租用搭建，一个帐篷、两张桌子、两把椅子，20组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4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旗帜布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白底蓝字，H0.3*4M，6条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4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指示牌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kt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板H60*80cm，15块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6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媒体公关宣传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Pr="00E82700" w:rsidRDefault="00E960A6" w:rsidP="00606933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8270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请附媒体宣传方案（媒体渠道等）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  <w:p w:rsidR="00E960A6" w:rsidRDefault="00E960A6" w:rsidP="00606933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印刷物料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双肩束口赛事包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  <w:shd w:val="clear" w:color="auto" w:fill="FFFFFF"/>
              </w:rPr>
              <w:t>30*38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  <w:shd w:val="clear" w:color="auto" w:fill="FFFFFF"/>
              </w:rPr>
              <w:t>210D涤纶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以上，烫印logo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订制T恤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烫印logo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骑遇护照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风琴折四折页，H285*420MM，120g双胶纸，正反四色印刷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工作证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H13*9.5cm，双面铜板卡300g，正反四色印刷，（志愿者80、工作证20），加拎绳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奖状证书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200g铜版纸，休闲骑游1000张，印刷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印章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半岛骑遇6个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印油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光敏印油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线槽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压线槽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对讲机租用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奖品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Pr="00E82700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8270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奖品，每份约2000元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Pr="00E82700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8270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奖品，每份约1200元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Pr="00E82700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8270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奖品，每份约800元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44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奖牌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jc w:val="lef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单车马拉松纪念奖章，合金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人员服务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乐队助兴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Pr="00E82700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8270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国内外乐队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保障部分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九龙医院救护费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九龙医院出车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补给品（水、面包、香蕉等）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每人一份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60A6" w:rsidTr="00606933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不可预计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0A6" w:rsidRDefault="00E960A6" w:rsidP="006069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</w:tr>
    </w:tbl>
    <w:p w:rsidR="00AD1177" w:rsidRDefault="00AD1177">
      <w:bookmarkStart w:id="0" w:name="_GoBack"/>
      <w:bookmarkEnd w:id="0"/>
    </w:p>
    <w:sectPr w:rsidR="00AD1177" w:rsidSect="00C946C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6"/>
    <w:rsid w:val="00AD1177"/>
    <w:rsid w:val="00C946C4"/>
    <w:rsid w:val="00E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40A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煜超 刘</dc:creator>
  <cp:keywords/>
  <dc:description/>
  <cp:lastModifiedBy>煜超 刘</cp:lastModifiedBy>
  <cp:revision>1</cp:revision>
  <dcterms:created xsi:type="dcterms:W3CDTF">2016-09-23T12:31:00Z</dcterms:created>
  <dcterms:modified xsi:type="dcterms:W3CDTF">2016-09-23T12:31:00Z</dcterms:modified>
</cp:coreProperties>
</file>